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4513" w:rsidRDefault="00A029E3" w:rsidP="00747B0F">
      <w:p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Перечень д</w:t>
      </w:r>
      <w:r w:rsidR="006D4513">
        <w:rPr>
          <w:rFonts w:ascii="Times New Roman" w:hAnsi="Times New Roman"/>
          <w:b/>
          <w:sz w:val="24"/>
          <w:szCs w:val="24"/>
          <w:lang w:eastAsia="ru-RU"/>
        </w:rPr>
        <w:t>ополнительны</w:t>
      </w:r>
      <w:r>
        <w:rPr>
          <w:rFonts w:ascii="Times New Roman" w:hAnsi="Times New Roman"/>
          <w:b/>
          <w:sz w:val="24"/>
          <w:szCs w:val="24"/>
          <w:lang w:eastAsia="ru-RU"/>
        </w:rPr>
        <w:t>х</w:t>
      </w:r>
      <w:r w:rsidR="006D4513">
        <w:rPr>
          <w:rFonts w:ascii="Times New Roman" w:hAnsi="Times New Roman"/>
          <w:b/>
          <w:sz w:val="24"/>
          <w:szCs w:val="24"/>
          <w:lang w:eastAsia="ru-RU"/>
        </w:rPr>
        <w:t xml:space="preserve"> материал</w:t>
      </w:r>
      <w:r>
        <w:rPr>
          <w:rFonts w:ascii="Times New Roman" w:hAnsi="Times New Roman"/>
          <w:b/>
          <w:sz w:val="24"/>
          <w:szCs w:val="24"/>
          <w:lang w:eastAsia="ru-RU"/>
        </w:rPr>
        <w:t>ов</w:t>
      </w:r>
      <w:r w:rsidR="006D4513">
        <w:rPr>
          <w:rFonts w:ascii="Times New Roman" w:hAnsi="Times New Roman"/>
          <w:b/>
          <w:sz w:val="24"/>
          <w:szCs w:val="24"/>
          <w:lang w:eastAsia="ru-RU"/>
        </w:rPr>
        <w:t xml:space="preserve"> к приложению 1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и пояснения к ним</w:t>
      </w:r>
    </w:p>
    <w:p w:rsidR="00747B0F" w:rsidRPr="0079364A" w:rsidRDefault="00A029E3" w:rsidP="0079364A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eastAsia="ru-RU"/>
        </w:rPr>
      </w:pPr>
      <w:r w:rsidRPr="00A029E3">
        <w:rPr>
          <w:rFonts w:ascii="Times New Roman" w:hAnsi="Times New Roman"/>
          <w:b/>
          <w:sz w:val="24"/>
          <w:szCs w:val="24"/>
          <w:lang w:eastAsia="ru-RU"/>
        </w:rPr>
        <w:t>Топографическая съёмка масштаба 1:2000 (</w:t>
      </w:r>
      <w:proofErr w:type="spellStart"/>
      <w:r w:rsidRPr="00A029E3">
        <w:rPr>
          <w:rFonts w:ascii="Times New Roman" w:hAnsi="Times New Roman"/>
          <w:b/>
          <w:sz w:val="24"/>
          <w:szCs w:val="24"/>
          <w:lang w:eastAsia="ru-RU"/>
        </w:rPr>
        <w:t>dwg</w:t>
      </w:r>
      <w:proofErr w:type="spellEnd"/>
      <w:r w:rsidRPr="00A029E3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79364A" w:rsidRPr="00A029E3">
        <w:rPr>
          <w:rFonts w:ascii="Times New Roman" w:hAnsi="Times New Roman"/>
          <w:b/>
          <w:sz w:val="24"/>
          <w:szCs w:val="24"/>
          <w:lang w:eastAsia="ru-RU"/>
        </w:rPr>
        <w:t xml:space="preserve"> (приложение 1.1</w:t>
      </w:r>
      <w:r w:rsidR="0079364A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79364A" w:rsidRPr="0079364A" w:rsidRDefault="0079364A" w:rsidP="0079364A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9364A">
        <w:rPr>
          <w:rFonts w:ascii="Times New Roman" w:hAnsi="Times New Roman"/>
          <w:sz w:val="24"/>
          <w:szCs w:val="24"/>
          <w:u w:val="single"/>
          <w:lang w:eastAsia="ru-RU"/>
        </w:rPr>
        <w:t xml:space="preserve">Пояснение </w:t>
      </w:r>
    </w:p>
    <w:p w:rsidR="00747B0F" w:rsidRDefault="0079364A" w:rsidP="00747B0F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</w:t>
      </w:r>
      <w:r w:rsidR="00747B0F">
        <w:rPr>
          <w:rFonts w:ascii="Times New Roman" w:hAnsi="Times New Roman"/>
          <w:sz w:val="24"/>
          <w:szCs w:val="24"/>
          <w:lang w:eastAsia="ru-RU"/>
        </w:rPr>
        <w:t>опографическая съёмка масштаба 1:2000 (</w:t>
      </w:r>
      <w:proofErr w:type="spellStart"/>
      <w:r w:rsidR="00747B0F">
        <w:rPr>
          <w:rFonts w:ascii="Times New Roman" w:hAnsi="Times New Roman"/>
          <w:sz w:val="24"/>
          <w:szCs w:val="24"/>
          <w:lang w:eastAsia="ru-RU"/>
        </w:rPr>
        <w:t>dwg</w:t>
      </w:r>
      <w:proofErr w:type="spellEnd"/>
      <w:r w:rsidR="00747B0F">
        <w:rPr>
          <w:rFonts w:ascii="Times New Roman" w:hAnsi="Times New Roman"/>
          <w:sz w:val="24"/>
          <w:szCs w:val="24"/>
          <w:lang w:eastAsia="ru-RU"/>
        </w:rPr>
        <w:t xml:space="preserve">), выполненная на </w:t>
      </w:r>
      <w:proofErr w:type="spellStart"/>
      <w:r w:rsidR="00747B0F">
        <w:rPr>
          <w:rFonts w:ascii="Times New Roman" w:hAnsi="Times New Roman"/>
          <w:sz w:val="24"/>
          <w:szCs w:val="24"/>
          <w:lang w:eastAsia="ru-RU"/>
        </w:rPr>
        <w:t>предпроектной</w:t>
      </w:r>
      <w:proofErr w:type="spellEnd"/>
      <w:r w:rsidR="00747B0F">
        <w:rPr>
          <w:rFonts w:ascii="Times New Roman" w:hAnsi="Times New Roman"/>
          <w:sz w:val="24"/>
          <w:szCs w:val="24"/>
          <w:lang w:eastAsia="ru-RU"/>
        </w:rPr>
        <w:t xml:space="preserve"> стадии.</w:t>
      </w:r>
      <w:r w:rsidR="00511E18">
        <w:rPr>
          <w:rFonts w:ascii="Times New Roman" w:hAnsi="Times New Roman"/>
          <w:sz w:val="24"/>
          <w:szCs w:val="24"/>
          <w:lang w:eastAsia="ru-RU"/>
        </w:rPr>
        <w:t xml:space="preserve"> (см. приложение 1 к списку)</w:t>
      </w:r>
      <w:r w:rsidR="00747B0F">
        <w:rPr>
          <w:rFonts w:ascii="Times New Roman" w:hAnsi="Times New Roman"/>
          <w:sz w:val="24"/>
          <w:szCs w:val="24"/>
          <w:lang w:eastAsia="ru-RU"/>
        </w:rPr>
        <w:t xml:space="preserve"> На сегодняшний день для стадии «Проектная документация» выполняется топографическая съёмка масштаб 1:500. При проведении полевых работ выявлены значительные изменения в ситуации по сравнению со стадией </w:t>
      </w:r>
      <w:proofErr w:type="spellStart"/>
      <w:r w:rsidR="00747B0F">
        <w:rPr>
          <w:rFonts w:ascii="Times New Roman" w:hAnsi="Times New Roman"/>
          <w:sz w:val="24"/>
          <w:szCs w:val="24"/>
          <w:lang w:eastAsia="ru-RU"/>
        </w:rPr>
        <w:t>предпроект</w:t>
      </w:r>
      <w:proofErr w:type="spellEnd"/>
      <w:r w:rsidR="00747B0F">
        <w:rPr>
          <w:rFonts w:ascii="Times New Roman" w:hAnsi="Times New Roman"/>
          <w:sz w:val="24"/>
          <w:szCs w:val="24"/>
          <w:lang w:eastAsia="ru-RU"/>
        </w:rPr>
        <w:t xml:space="preserve"> (спланированная территория, котлованы, урез воды). Срок окончания работ 01.07.2015г.</w:t>
      </w:r>
    </w:p>
    <w:p w:rsidR="00A029E3" w:rsidRPr="00A029E3" w:rsidRDefault="00A029E3" w:rsidP="00A029E3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Инженерно-геологические разрезы </w:t>
      </w:r>
      <w:r w:rsidR="00511E18" w:rsidRPr="00A029E3">
        <w:rPr>
          <w:rFonts w:ascii="Times New Roman" w:hAnsi="Times New Roman"/>
          <w:b/>
          <w:sz w:val="24"/>
          <w:szCs w:val="24"/>
          <w:lang w:eastAsia="ru-RU"/>
        </w:rPr>
        <w:t xml:space="preserve">(приложение </w:t>
      </w:r>
      <w:r w:rsidRPr="00A029E3">
        <w:rPr>
          <w:rFonts w:ascii="Times New Roman" w:hAnsi="Times New Roman"/>
          <w:b/>
          <w:sz w:val="24"/>
          <w:szCs w:val="24"/>
          <w:lang w:eastAsia="ru-RU"/>
        </w:rPr>
        <w:t>1.2</w:t>
      </w:r>
      <w:r w:rsidR="00511E18" w:rsidRPr="00A029E3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747B0F" w:rsidRPr="00A029E3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</w:p>
    <w:p w:rsidR="00A029E3" w:rsidRPr="0079364A" w:rsidRDefault="00A029E3" w:rsidP="00A029E3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9364A">
        <w:rPr>
          <w:rFonts w:ascii="Times New Roman" w:hAnsi="Times New Roman"/>
          <w:sz w:val="24"/>
          <w:szCs w:val="24"/>
          <w:u w:val="single"/>
          <w:lang w:eastAsia="ru-RU"/>
        </w:rPr>
        <w:t xml:space="preserve">Пояснение </w:t>
      </w:r>
    </w:p>
    <w:p w:rsidR="00747B0F" w:rsidRDefault="00A029E3" w:rsidP="00747B0F">
      <w:pPr>
        <w:jc w:val="both"/>
        <w:rPr>
          <w:rFonts w:ascii="Times New Roman" w:hAnsi="Times New Roman"/>
          <w:sz w:val="24"/>
          <w:szCs w:val="24"/>
          <w:lang w:eastAsia="ru-RU"/>
        </w:rPr>
      </w:pPr>
      <w:r w:rsidRPr="00A029E3">
        <w:rPr>
          <w:rFonts w:ascii="Times New Roman" w:hAnsi="Times New Roman"/>
          <w:sz w:val="24"/>
          <w:szCs w:val="24"/>
          <w:lang w:eastAsia="ru-RU"/>
        </w:rPr>
        <w:t>Инженерно-геологические разрезы</w:t>
      </w:r>
      <w:r w:rsidRPr="00A029E3">
        <w:rPr>
          <w:rFonts w:ascii="Times New Roman" w:hAnsi="Times New Roman"/>
          <w:b/>
          <w:sz w:val="24"/>
          <w:szCs w:val="24"/>
          <w:lang w:eastAsia="ru-RU"/>
        </w:rPr>
        <w:t>,</w:t>
      </w:r>
      <w:r>
        <w:rPr>
          <w:rFonts w:ascii="Times New Roman" w:hAnsi="Times New Roman"/>
          <w:sz w:val="24"/>
          <w:szCs w:val="24"/>
          <w:lang w:eastAsia="ru-RU"/>
        </w:rPr>
        <w:t xml:space="preserve"> выполненные на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предпроектной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стадии</w:t>
      </w:r>
      <w:r w:rsidR="00B145D2">
        <w:rPr>
          <w:rFonts w:ascii="Times New Roman" w:hAnsi="Times New Roman"/>
          <w:sz w:val="24"/>
          <w:szCs w:val="24"/>
          <w:lang w:eastAsia="ru-RU"/>
        </w:rPr>
        <w:t>.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47B0F">
        <w:rPr>
          <w:rFonts w:ascii="Times New Roman" w:hAnsi="Times New Roman"/>
          <w:sz w:val="24"/>
          <w:szCs w:val="24"/>
          <w:lang w:eastAsia="ru-RU"/>
        </w:rPr>
        <w:t>В данный момент проводятся инженерные изыскания для стадии «Проектная документация». Срок окончания работ 01.07.2015 г.</w:t>
      </w:r>
    </w:p>
    <w:p w:rsidR="00747B0F" w:rsidRDefault="00747B0F" w:rsidP="00A029E3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Ситуационный </w:t>
      </w:r>
      <w:r w:rsidR="00A029E3" w:rsidRPr="00A029E3">
        <w:rPr>
          <w:rFonts w:ascii="Times New Roman" w:hAnsi="Times New Roman"/>
          <w:b/>
          <w:sz w:val="24"/>
          <w:szCs w:val="24"/>
          <w:lang w:eastAsia="ru-RU"/>
        </w:rPr>
        <w:t>план масштаба 1:25000</w:t>
      </w:r>
      <w:r w:rsidR="00A029E3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A029E3" w:rsidRPr="00A029E3">
        <w:rPr>
          <w:rFonts w:ascii="Times New Roman" w:hAnsi="Times New Roman"/>
          <w:b/>
          <w:sz w:val="24"/>
          <w:szCs w:val="24"/>
          <w:lang w:eastAsia="ru-RU"/>
        </w:rPr>
        <w:t>(приложение 1.</w:t>
      </w:r>
      <w:r w:rsidR="00A029E3"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A029E3" w:rsidRPr="00A029E3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A029E3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A029E3" w:rsidRPr="0079364A" w:rsidRDefault="00A029E3" w:rsidP="00A029E3">
      <w:pPr>
        <w:spacing w:after="0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9364A">
        <w:rPr>
          <w:rFonts w:ascii="Times New Roman" w:hAnsi="Times New Roman"/>
          <w:sz w:val="24"/>
          <w:szCs w:val="24"/>
          <w:u w:val="single"/>
          <w:lang w:eastAsia="ru-RU"/>
        </w:rPr>
        <w:t xml:space="preserve">Пояснение </w:t>
      </w:r>
    </w:p>
    <w:p w:rsidR="00747B0F" w:rsidRDefault="00A029E3" w:rsidP="00747B0F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</w:t>
      </w:r>
      <w:r w:rsidR="00747B0F">
        <w:rPr>
          <w:rFonts w:ascii="Times New Roman" w:hAnsi="Times New Roman"/>
          <w:sz w:val="24"/>
          <w:szCs w:val="24"/>
          <w:lang w:eastAsia="ru-RU"/>
        </w:rPr>
        <w:t>итуационный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 план масштаба 1:25000, получен</w:t>
      </w:r>
      <w:r w:rsidR="00747B0F">
        <w:rPr>
          <w:rFonts w:ascii="Times New Roman" w:hAnsi="Times New Roman"/>
          <w:sz w:val="24"/>
          <w:szCs w:val="24"/>
          <w:lang w:eastAsia="ru-RU"/>
        </w:rPr>
        <w:t xml:space="preserve"> от Заказчика в качестве </w:t>
      </w:r>
      <w:r w:rsidR="00511E18">
        <w:rPr>
          <w:rFonts w:ascii="Times New Roman" w:hAnsi="Times New Roman"/>
          <w:sz w:val="24"/>
          <w:szCs w:val="24"/>
          <w:lang w:eastAsia="ru-RU"/>
        </w:rPr>
        <w:t xml:space="preserve">исходных данных </w:t>
      </w:r>
    </w:p>
    <w:p w:rsidR="00747B0F" w:rsidRDefault="00A029E3" w:rsidP="00A029E3">
      <w:pPr>
        <w:pStyle w:val="a3"/>
        <w:numPr>
          <w:ilvl w:val="0"/>
          <w:numId w:val="2"/>
        </w:numPr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План расположения геологических выработок (</w:t>
      </w:r>
      <w:r w:rsidRPr="00A029E3">
        <w:rPr>
          <w:rFonts w:ascii="Times New Roman" w:hAnsi="Times New Roman"/>
          <w:b/>
          <w:sz w:val="24"/>
          <w:szCs w:val="24"/>
          <w:lang w:eastAsia="ru-RU"/>
        </w:rPr>
        <w:t>приложение 1.</w:t>
      </w: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A029E3">
        <w:rPr>
          <w:rFonts w:ascii="Times New Roman" w:hAnsi="Times New Roman"/>
          <w:b/>
          <w:sz w:val="24"/>
          <w:szCs w:val="24"/>
          <w:lang w:eastAsia="ru-RU"/>
        </w:rPr>
        <w:t>)</w:t>
      </w:r>
      <w:r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747B0F" w:rsidRDefault="00747B0F" w:rsidP="00747B0F">
      <w:pPr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747B0F" w:rsidSect="007B5A30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2338F8"/>
    <w:multiLevelType w:val="hybridMultilevel"/>
    <w:tmpl w:val="F5AED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B1787C"/>
    <w:multiLevelType w:val="hybridMultilevel"/>
    <w:tmpl w:val="515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845"/>
    <w:rsid w:val="001B2845"/>
    <w:rsid w:val="004B34D1"/>
    <w:rsid w:val="00511E18"/>
    <w:rsid w:val="006D4513"/>
    <w:rsid w:val="00747B0F"/>
    <w:rsid w:val="0079364A"/>
    <w:rsid w:val="007B5A30"/>
    <w:rsid w:val="00A029E3"/>
    <w:rsid w:val="00B145D2"/>
    <w:rsid w:val="00DB6F31"/>
    <w:rsid w:val="00E32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220F8F5-CB1B-4A4E-BCA5-053960E38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845"/>
    <w:pPr>
      <w:spacing w:after="200" w:line="276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7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2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 Артем Иванович</dc:creator>
  <cp:keywords/>
  <dc:description/>
  <cp:lastModifiedBy>Никитин Артем Иванович</cp:lastModifiedBy>
  <cp:revision>8</cp:revision>
  <dcterms:created xsi:type="dcterms:W3CDTF">2015-03-26T10:00:00Z</dcterms:created>
  <dcterms:modified xsi:type="dcterms:W3CDTF">2015-03-31T16:49:00Z</dcterms:modified>
</cp:coreProperties>
</file>